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pacing w:val="10"/>
          <w:sz w:val="32"/>
        </w:rPr>
      </w:pPr>
      <w:r>
        <w:rPr>
          <w:rFonts w:hint="eastAsia" w:ascii="黑体" w:hAnsi="黑体" w:eastAsia="黑体" w:cs="黑体"/>
          <w:spacing w:val="10"/>
          <w:sz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2020年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eastAsia="zh-CN"/>
        </w:rPr>
        <w:t>中共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  <w:t>德宏州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eastAsia="zh-CN"/>
        </w:rPr>
        <w:t>委机要和保密局下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  <w:t>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  <w:t>事业单位公开招聘事业人员报名登记表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326"/>
        <w:gridCol w:w="1073"/>
        <w:gridCol w:w="1094"/>
        <w:gridCol w:w="172"/>
        <w:gridCol w:w="1093"/>
        <w:gridCol w:w="1559"/>
        <w:gridCol w:w="2008"/>
        <w:gridCol w:w="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3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0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63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学历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获取学位时间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资格证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3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有无工作或基层实践经验</w:t>
            </w:r>
          </w:p>
        </w:tc>
        <w:tc>
          <w:tcPr>
            <w:tcW w:w="20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工作时间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地点</w:t>
            </w:r>
          </w:p>
        </w:tc>
        <w:tc>
          <w:tcPr>
            <w:tcW w:w="23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0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4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身份证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号  码</w:t>
            </w:r>
          </w:p>
        </w:tc>
        <w:tc>
          <w:tcPr>
            <w:tcW w:w="4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314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简 历</w:t>
            </w:r>
          </w:p>
        </w:tc>
        <w:tc>
          <w:tcPr>
            <w:tcW w:w="83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ind w:left="2222" w:leftChars="798" w:hanging="546" w:hangingChars="195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376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3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77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资格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审查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spacing w:line="600" w:lineRule="exact"/>
              <w:ind w:left="2520" w:hanging="2520" w:hangingChars="900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kern w:val="0"/>
                <w:sz w:val="28"/>
                <w:szCs w:val="28"/>
              </w:rPr>
              <w:t xml:space="preserve">            2017年   月   日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单位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spacing w:line="600" w:lineRule="exact"/>
              <w:ind w:left="2520" w:hanging="2520" w:hangingChars="900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kern w:val="0"/>
                <w:sz w:val="28"/>
                <w:szCs w:val="28"/>
              </w:rPr>
              <w:t xml:space="preserve">            2017年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D4353"/>
    <w:rsid w:val="1AE26C08"/>
    <w:rsid w:val="446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16"/>
    <w:basedOn w:val="5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2020-09-25T02:25:00Z</dcterms:created>
  <dc:creator>lenovo</dc:creator>
  <cp:lastModifiedBy>lenovo</cp:lastModifiedBy>
  <dcterms:modified xsi:type="dcterms:W3CDTF">2020-09-25T02:27:37Z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